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DON’T BE AFRAID, JUST BELIEVE</w:t>
      </w:r>
    </w:p>
    <w:p w:rsidR="00000000" w:rsidDel="00000000" w:rsidP="00000000" w:rsidRDefault="00000000" w:rsidRPr="00000000" w14:paraId="00000002">
      <w:pPr>
        <w:spacing w:after="0" w:before="0" w:lineRule="auto"/>
        <w:rPr>
          <w:sz w:val="24"/>
          <w:szCs w:val="24"/>
        </w:rPr>
      </w:pPr>
      <w:r w:rsidDel="00000000" w:rsidR="00000000" w:rsidRPr="00000000">
        <w:rPr>
          <w:rtl w:val="0"/>
        </w:rPr>
      </w:r>
    </w:p>
    <w:p w:rsidR="00000000" w:rsidDel="00000000" w:rsidP="00000000" w:rsidRDefault="00000000" w:rsidRPr="00000000" w14:paraId="00000003">
      <w:pPr>
        <w:spacing w:after="0" w:before="0" w:lineRule="auto"/>
        <w:rPr>
          <w:sz w:val="24"/>
          <w:szCs w:val="24"/>
        </w:rPr>
      </w:pPr>
      <w:r w:rsidDel="00000000" w:rsidR="00000000" w:rsidRPr="00000000">
        <w:rPr>
          <w:sz w:val="24"/>
          <w:szCs w:val="24"/>
          <w:rtl w:val="0"/>
        </w:rPr>
        <w:t xml:space="preserve">Mark 5:35-43</w:t>
      </w:r>
    </w:p>
    <w:p w:rsidR="00000000" w:rsidDel="00000000" w:rsidP="00000000" w:rsidRDefault="00000000" w:rsidRPr="00000000" w14:paraId="00000004">
      <w:pPr>
        <w:spacing w:after="0" w:before="0" w:lineRule="auto"/>
        <w:rPr>
          <w:sz w:val="24"/>
          <w:szCs w:val="24"/>
        </w:rPr>
      </w:pPr>
      <w:r w:rsidDel="00000000" w:rsidR="00000000" w:rsidRPr="00000000">
        <w:rPr>
          <w:sz w:val="24"/>
          <w:szCs w:val="24"/>
          <w:rtl w:val="0"/>
        </w:rPr>
        <w:t xml:space="preserve">Key Verse 5:36</w:t>
      </w:r>
    </w:p>
    <w:p w:rsidR="00000000" w:rsidDel="00000000" w:rsidP="00000000" w:rsidRDefault="00000000" w:rsidRPr="00000000" w14:paraId="00000005">
      <w:pPr>
        <w:spacing w:after="100" w:line="281.4545454545455"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pacing w:after="100" w:line="281.4545454545455" w:lineRule="auto"/>
        <w:jc w:val="center"/>
        <w:rPr>
          <w:color w:val="ff0000"/>
          <w:sz w:val="24"/>
          <w:szCs w:val="24"/>
        </w:rPr>
      </w:pPr>
      <w:r w:rsidDel="00000000" w:rsidR="00000000" w:rsidRPr="00000000">
        <w:rPr>
          <w:color w:val="ff0000"/>
          <w:sz w:val="24"/>
          <w:szCs w:val="24"/>
          <w:rtl w:val="0"/>
        </w:rPr>
        <w:t xml:space="preserve">Overhearing</w:t>
      </w:r>
      <w:r w:rsidDel="00000000" w:rsidR="00000000" w:rsidRPr="00000000">
        <w:rPr>
          <w:color w:val="ff0000"/>
          <w:sz w:val="24"/>
          <w:szCs w:val="24"/>
          <w:vertAlign w:val="superscript"/>
          <w:rtl w:val="0"/>
        </w:rPr>
        <w:t xml:space="preserve"> </w:t>
      </w:r>
      <w:r w:rsidDel="00000000" w:rsidR="00000000" w:rsidRPr="00000000">
        <w:rPr>
          <w:color w:val="ff0000"/>
          <w:sz w:val="24"/>
          <w:szCs w:val="24"/>
          <w:rtl w:val="0"/>
        </w:rPr>
        <w:t xml:space="preserve">what they said, Jesus told him, “Don’t be afraid; just believe.”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1.    Read verses 35-36. What news did some people bring to Jairus? (35a) What advice did they give to him? (35b) What did Jesus say to Jairus? (36) What does “Don’t be afraid; just believe.” practically mean to him?</w:t>
      </w:r>
    </w:p>
    <w:p w:rsidR="00000000" w:rsidDel="00000000" w:rsidP="00000000" w:rsidRDefault="00000000" w:rsidRPr="00000000" w14:paraId="00000009">
      <w:pPr>
        <w:spacing w:after="240" w:before="240" w:lineRule="auto"/>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2.    Read verses 37-40a. Why didn’t Jesus let anyone follow him except the three disciples? (37) Describe the atmosphere of the ruler’s home? (38) What did Jesus say to the people? (39) How did they respond?(40a)</w:t>
      </w:r>
    </w:p>
    <w:p w:rsidR="00000000" w:rsidDel="00000000" w:rsidP="00000000" w:rsidRDefault="00000000" w:rsidRPr="00000000" w14:paraId="0000000C">
      <w:pPr>
        <w:spacing w:after="100" w:line="281.4545454545455" w:lineRule="auto"/>
        <w:rPr>
          <w:sz w:val="24"/>
          <w:szCs w:val="24"/>
        </w:rPr>
      </w:pPr>
      <w:r w:rsidDel="00000000" w:rsidR="00000000" w:rsidRPr="00000000">
        <w:rPr>
          <w:rtl w:val="0"/>
        </w:rPr>
      </w:r>
    </w:p>
    <w:p w:rsidR="00000000" w:rsidDel="00000000" w:rsidP="00000000" w:rsidRDefault="00000000" w:rsidRPr="00000000" w14:paraId="0000000D">
      <w:pPr>
        <w:spacing w:after="100" w:line="281.4545454545455" w:lineRule="auto"/>
        <w:rPr>
          <w:sz w:val="24"/>
          <w:szCs w:val="24"/>
        </w:rPr>
      </w:pPr>
      <w:r w:rsidDel="00000000" w:rsidR="00000000" w:rsidRPr="00000000">
        <w:rPr>
          <w:rtl w:val="0"/>
        </w:rPr>
      </w:r>
    </w:p>
    <w:p w:rsidR="00000000" w:rsidDel="00000000" w:rsidP="00000000" w:rsidRDefault="00000000" w:rsidRPr="00000000" w14:paraId="0000000E">
      <w:pPr>
        <w:spacing w:after="100" w:line="281.4545454545455" w:lineRule="auto"/>
        <w:rPr>
          <w:sz w:val="24"/>
          <w:szCs w:val="24"/>
        </w:rPr>
      </w:pPr>
      <w:r w:rsidDel="00000000" w:rsidR="00000000" w:rsidRPr="00000000">
        <w:rPr>
          <w:sz w:val="24"/>
          <w:szCs w:val="24"/>
          <w:rtl w:val="0"/>
        </w:rPr>
        <w:t xml:space="preserve">3.    Read verses 40b-43. Why might Jesus have taken only the child’s parents and the three disciples with him, to where the child was? (40b) What did Jesus say to the girl while taking her by the hand? (41) What was the result? (42) What strict orders did Jesus give them, and what did he tell them to do for the girl? (43)</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