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YOU ARE A ROYAL PRIESTHOOD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Peter 2:4-10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Key Verse 2:9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i w:val="1"/>
          <w:color w:val="ff0000"/>
          <w:sz w:val="24"/>
          <w:szCs w:val="24"/>
        </w:rPr>
      </w:pPr>
      <w:r w:rsidDel="00000000" w:rsidR="00000000" w:rsidRPr="00000000">
        <w:rPr>
          <w:i w:val="1"/>
          <w:color w:val="ff0000"/>
          <w:sz w:val="24"/>
          <w:szCs w:val="24"/>
          <w:rtl w:val="0"/>
        </w:rPr>
        <w:t xml:space="preserve">But you are a chosen people, a royal priesthood, a holy nation, God’s special possession, that you may declare the praises of him who called you out of darkness into his wonderful light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Read verses 4-5. What happened to Jesus, the living Stone? (4) What happens to believers when they come to Jesus the living Stone (4-5a) What purpose does God have for them? (5b) </w:t>
      </w:r>
    </w:p>
    <w:p w:rsidR="00000000" w:rsidDel="00000000" w:rsidP="00000000" w:rsidRDefault="00000000" w:rsidRPr="00000000" w14:paraId="0000000B">
      <w:pPr>
        <w:shd w:fill="ffffff" w:val="clear"/>
        <w:spacing w:after="240" w:before="24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Read verses 6-8. What does Scripture say about Jesus, the living Stone? (6) About the one who trusts in him? What will happen to those who do not believe? (7-8) Why do they stumble? </w:t>
      </w:r>
    </w:p>
    <w:p w:rsidR="00000000" w:rsidDel="00000000" w:rsidP="00000000" w:rsidRDefault="00000000" w:rsidRPr="00000000" w14:paraId="00000010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Read verses 9-10. What did Peter call the believers? (9) What did he say about the purpose of this calling? In what respect were they once not a people? (10) How did they become the people of God?     </w:t>
      </w:r>
    </w:p>
    <w:p w:rsidR="00000000" w:rsidDel="00000000" w:rsidP="00000000" w:rsidRDefault="00000000" w:rsidRPr="00000000" w14:paraId="00000016">
      <w:pPr>
        <w:shd w:fill="ffffff" w:val="clear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footerReference r:id="rId8" w:type="first"/>
      <w:pgSz w:h="15840" w:w="12240"/>
      <w:pgMar w:bottom="1440" w:top="1440" w:left="1440" w:right="1440" w:header="720" w:footer="72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jc w:val="center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You Are a Royal Priesthood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